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CAD" w:rsidRDefault="00855CAD" w:rsidP="00855C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Proyecto de cargador solar de baterías usando LM317</w:t>
      </w:r>
    </w:p>
    <w:p w:rsidR="00855CAD" w:rsidRDefault="00855CAD" w:rsidP="00855C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Objetivo utilizar este prototipo para alimentar proyectos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microcontroladores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donde se desea autonomía (baterías recargadas con energía solar)</w:t>
      </w:r>
      <w:bookmarkStart w:id="0" w:name="_GoBack"/>
      <w:bookmarkEnd w:id="0"/>
    </w:p>
    <w:p w:rsidR="00855CAD" w:rsidRPr="00855CAD" w:rsidRDefault="00855CAD" w:rsidP="00855C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s-ES"/>
        </w:rPr>
      </w:pPr>
      <w:hyperlink r:id="rId5" w:tooltip="Permanent Link to Simple LM317 Solar Charger for 12V batteries" w:history="1">
        <w:r w:rsidRPr="00855CAD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val="en-US" w:eastAsia="es-ES"/>
          </w:rPr>
          <w:t>Simple LM317 Solar Charger for 12V batteries</w:t>
        </w:r>
      </w:hyperlink>
    </w:p>
    <w:p w:rsidR="00855CAD" w:rsidRPr="00855CAD" w:rsidRDefault="00855CAD" w:rsidP="0085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855CA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Jun 25th, 2012 by </w:t>
      </w:r>
      <w:hyperlink r:id="rId6" w:tooltip="Posts by Alex" w:history="1">
        <w:r w:rsidRPr="00855C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s-ES"/>
          </w:rPr>
          <w:t>Alex</w:t>
        </w:r>
      </w:hyperlink>
      <w:r w:rsidRPr="00855CA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</w:p>
    <w:p w:rsidR="00855CAD" w:rsidRPr="00855CAD" w:rsidRDefault="00855CAD" w:rsidP="0085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855CA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I’ve had a small solar panel now with a voltage of up to 18V (up to 83mA current) for a little while so it’s now time to make a small solar power charger to recharge 12V batteries. Previously I had a solar panel with a voltage of up to 14V which didn’t cut it when the sun was </w:t>
      </w:r>
      <w:proofErr w:type="spellStart"/>
      <w:r w:rsidRPr="00855CA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shinning</w:t>
      </w:r>
      <w:proofErr w:type="spellEnd"/>
      <w:r w:rsidRPr="00855CA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on it for a few minutes; I found the voltage dropped and it wasn’t enough to recharge my 12V batteries.</w:t>
      </w:r>
    </w:p>
    <w:p w:rsidR="00855CAD" w:rsidRPr="00855CAD" w:rsidRDefault="00855CAD" w:rsidP="0085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55CA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s-ES"/>
        </w:rPr>
        <w:drawing>
          <wp:inline distT="0" distB="0" distL="0" distR="0" wp14:anchorId="71B8EF14" wp14:editId="5EB8B8EA">
            <wp:extent cx="2857500" cy="1695450"/>
            <wp:effectExtent l="0" t="0" r="0" b="0"/>
            <wp:docPr id="1" name="Imagen 1" descr="http://www.insidegadgets.com/wp-content/uploads/2012/06/sc_1-300x178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nsidegadgets.com/wp-content/uploads/2012/06/sc_1-300x178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CAD" w:rsidRPr="00855CAD" w:rsidRDefault="00855CAD" w:rsidP="0085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855CA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I chose to use the LM317 regulator as it seems to be a common regulator to use for small current devices. With the LM317 you can adjust the output voltage ranging from 1.2V to 37V by using 2 resistors on the adjust pin.</w:t>
      </w:r>
    </w:p>
    <w:p w:rsidR="00855CAD" w:rsidRPr="00855CAD" w:rsidRDefault="00855CAD" w:rsidP="0085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55CA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s-ES"/>
        </w:rPr>
        <w:drawing>
          <wp:inline distT="0" distB="0" distL="0" distR="0" wp14:anchorId="250516BC" wp14:editId="4F45E9FC">
            <wp:extent cx="2857500" cy="762000"/>
            <wp:effectExtent l="0" t="0" r="0" b="0"/>
            <wp:docPr id="2" name="Imagen 2" descr="http://www.insidegadgets.com/wp-content/uploads/2012/06/sc_2-300x80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insidegadgets.com/wp-content/uploads/2012/06/sc_2-300x80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CAD" w:rsidRPr="00855CAD" w:rsidRDefault="00855CAD" w:rsidP="0085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855CA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The primary use of this charger is to keep my 12V batteries topped up. From </w:t>
      </w:r>
      <w:hyperlink r:id="rId11" w:anchor="Terminal_voltage" w:tgtFrame="_blank" w:history="1">
        <w:r w:rsidRPr="00855C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s-ES"/>
          </w:rPr>
          <w:t xml:space="preserve">Wikipedia </w:t>
        </w:r>
      </w:hyperlink>
      <w:r w:rsidRPr="00855CA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we find that voltage to keep batteries topped up is called the Continuous-preservation charge which is 13.2V.</w:t>
      </w:r>
    </w:p>
    <w:p w:rsidR="00855CAD" w:rsidRPr="00855CAD" w:rsidRDefault="00855CAD" w:rsidP="0085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855CA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Before we go and set the LM317 output voltage to 13.2V we need to include a diode on the output to protect the battery from supplying voltage to the LM317 when the sun isn’t shinning and it will also protect us against a short circuit between input and ground. Now because we have a diode on the output, we could easily add more batteries to keep topped up by adding a diode to each battery.</w:t>
      </w:r>
    </w:p>
    <w:p w:rsidR="00855CAD" w:rsidRPr="00855CAD" w:rsidRDefault="00855CAD" w:rsidP="0085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55CA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s-ES"/>
        </w:rPr>
        <w:lastRenderedPageBreak/>
        <w:drawing>
          <wp:inline distT="0" distB="0" distL="0" distR="0" wp14:anchorId="58C2287E" wp14:editId="2B984710">
            <wp:extent cx="2286000" cy="2219325"/>
            <wp:effectExtent l="0" t="0" r="0" b="9525"/>
            <wp:docPr id="3" name="Imagen 3" descr="http://www.insidegadgets.com/wp-content/uploads/2012/06/sc_3-1-300x291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insidegadgets.com/wp-content/uploads/2012/06/sc_3-1-300x291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CAD" w:rsidRPr="00855CAD" w:rsidRDefault="00855CAD" w:rsidP="0085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855CA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I chose a </w:t>
      </w:r>
      <w:proofErr w:type="spellStart"/>
      <w:r w:rsidRPr="00855CA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schottky</w:t>
      </w:r>
      <w:proofErr w:type="spellEnd"/>
      <w:r w:rsidRPr="00855CA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BAT42 diode and you see a 0.15V drop at 3uA (tested) and then it increases to 0.7V at 100mA.</w:t>
      </w:r>
    </w:p>
    <w:p w:rsidR="00855CAD" w:rsidRPr="00855CAD" w:rsidRDefault="00855CAD" w:rsidP="0085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55CA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s-ES"/>
        </w:rPr>
        <w:drawing>
          <wp:inline distT="0" distB="0" distL="0" distR="0" wp14:anchorId="53169EFE" wp14:editId="25DE5FD9">
            <wp:extent cx="1838325" cy="2000250"/>
            <wp:effectExtent l="0" t="0" r="9525" b="0"/>
            <wp:docPr id="4" name="Imagen 4" descr="http://www.insidegadgets.com/wp-content/uploads/2012/06/sc_5-276x300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insidegadgets.com/wp-content/uploads/2012/06/sc_5-276x300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CAD" w:rsidRPr="00855CAD" w:rsidRDefault="00855CAD" w:rsidP="0085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855CA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The output voltage of the LM317 will be 13.2V + 0.7V (worst case) = 13.9V. The LM317 has a drop out voltage of 1.75V @ 100mA so we require minimum input of 15.75V but we’ll round that up to 16V.</w:t>
      </w:r>
    </w:p>
    <w:p w:rsidR="00855CAD" w:rsidRPr="00855CAD" w:rsidRDefault="00855CAD" w:rsidP="0085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855CA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To calculate which resistors to use there is a </w:t>
      </w:r>
      <w:hyperlink r:id="rId16" w:tgtFrame="_blank" w:history="1">
        <w:r w:rsidRPr="00855C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s-ES"/>
          </w:rPr>
          <w:t>LM317 Voltage Calculator website</w:t>
        </w:r>
      </w:hyperlink>
      <w:r w:rsidRPr="00855CA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that can help us out.</w:t>
      </w:r>
    </w:p>
    <w:p w:rsidR="00855CAD" w:rsidRPr="00855CAD" w:rsidRDefault="00855CAD" w:rsidP="0085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55CA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s-ES"/>
        </w:rPr>
        <w:drawing>
          <wp:inline distT="0" distB="0" distL="0" distR="0" wp14:anchorId="37200D03" wp14:editId="63A00DF2">
            <wp:extent cx="2857500" cy="476250"/>
            <wp:effectExtent l="0" t="0" r="0" b="0"/>
            <wp:docPr id="5" name="Imagen 5" descr="http://www.insidegadgets.com/wp-content/uploads/2012/06/sc_4-1-300x50.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insidegadgets.com/wp-content/uploads/2012/06/sc_4-1-300x50.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CAD" w:rsidRPr="00855CAD" w:rsidRDefault="00855CAD" w:rsidP="0085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855CA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The R1 common resistor value to use is 240ohms and the R2 value is 2429ohms which we can round up to a 2.43K resistor.</w:t>
      </w:r>
    </w:p>
    <w:p w:rsidR="00855CAD" w:rsidRPr="00855CAD" w:rsidRDefault="00855CAD" w:rsidP="0085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855CA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Now we just need to calculate the power dissipation, let’s say 20V is our maximum input, we drop to 13.2V. The </w:t>
      </w:r>
      <w:proofErr w:type="gramStart"/>
      <w:r w:rsidRPr="00855CA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drop on the regulator is 6.8V and say</w:t>
      </w:r>
      <w:proofErr w:type="gramEnd"/>
      <w:r w:rsidRPr="00855CA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my solar panel outputs 80mA so it’s 0.544mW which is lower than the 625mW of the TO-92 package so we are all good.</w:t>
      </w:r>
    </w:p>
    <w:p w:rsidR="00855CAD" w:rsidRPr="00855CAD" w:rsidRDefault="00855CAD" w:rsidP="0085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55CA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s-ES"/>
        </w:rPr>
        <w:lastRenderedPageBreak/>
        <w:drawing>
          <wp:inline distT="0" distB="0" distL="0" distR="0" wp14:anchorId="2255EC7D" wp14:editId="555E3154">
            <wp:extent cx="2857500" cy="1971675"/>
            <wp:effectExtent l="0" t="0" r="0" b="9525"/>
            <wp:docPr id="6" name="Imagen 6" descr="http://www.insidegadgets.com/wp-content/uploads/2012/06/sc_6-1-300x207.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insidegadgets.com/wp-content/uploads/2012/06/sc_6-1-300x207.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CAD" w:rsidRPr="00855CAD" w:rsidRDefault="00855CAD" w:rsidP="0085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855CA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Above is our schematic and PCB, download here: </w:t>
      </w:r>
      <w:hyperlink r:id="rId21" w:history="1">
        <w:r w:rsidRPr="00855C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s-ES"/>
          </w:rPr>
          <w:t>Simple_LM317_Solar_Charger_v1.0</w:t>
        </w:r>
      </w:hyperlink>
    </w:p>
    <w:p w:rsidR="00855CAD" w:rsidRPr="00855CAD" w:rsidRDefault="00855CAD" w:rsidP="0085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855CA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After leaving a 12V car battery and a 12V sealed battery on for a 2-3days, it recharged the battery voltage to 12.35V which gives us about 75% capacity according to </w:t>
      </w:r>
      <w:hyperlink r:id="rId22" w:anchor="Terminal_voltage" w:tgtFrame="_blank" w:history="1">
        <w:r w:rsidRPr="00855C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s-ES"/>
          </w:rPr>
          <w:t>Wikipedia</w:t>
        </w:r>
      </w:hyperlink>
      <w:r w:rsidRPr="00855CA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, so it seems to work good enough.</w:t>
      </w:r>
    </w:p>
    <w:p w:rsidR="00855CAD" w:rsidRPr="00855CAD" w:rsidRDefault="00855CAD" w:rsidP="00855C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s-ES"/>
        </w:rPr>
      </w:pPr>
      <w:hyperlink r:id="rId23" w:tooltip="Permanent Link to Simple LM317 Solar Charger" w:history="1">
        <w:r w:rsidRPr="00855CAD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val="en-US" w:eastAsia="es-ES"/>
          </w:rPr>
          <w:t>Simple LM317 Solar Charger</w:t>
        </w:r>
      </w:hyperlink>
    </w:p>
    <w:p w:rsidR="00855CAD" w:rsidRPr="00855CAD" w:rsidRDefault="00855CAD" w:rsidP="0085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855CA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Jul 29th, 2012 by </w:t>
      </w:r>
      <w:hyperlink r:id="rId24" w:tooltip="Posts by Alex" w:history="1">
        <w:r w:rsidRPr="00855C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s-ES"/>
          </w:rPr>
          <w:t>Alex</w:t>
        </w:r>
      </w:hyperlink>
      <w:r w:rsidRPr="00855CA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</w:p>
    <w:p w:rsidR="00855CAD" w:rsidRPr="00855CAD" w:rsidRDefault="00855CAD" w:rsidP="0085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855CA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A simple solar charger for 12V batteries to keep them topped up and based on the LM317. View the post explaining the circuit </w:t>
      </w:r>
      <w:hyperlink r:id="rId25" w:history="1">
        <w:r w:rsidRPr="00855C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s-ES"/>
          </w:rPr>
          <w:t>here</w:t>
        </w:r>
      </w:hyperlink>
      <w:r w:rsidRPr="00855CA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.</w:t>
      </w:r>
    </w:p>
    <w:p w:rsidR="00855CAD" w:rsidRPr="00855CAD" w:rsidRDefault="00855CAD" w:rsidP="0085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855CA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Specifications</w:t>
      </w:r>
      <w:r w:rsidRPr="00855CA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br/>
        <w:t>PCB board: 17.35mm x 11.2mm</w:t>
      </w:r>
      <w:r w:rsidRPr="00855CA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br/>
        <w:t>Input Voltage: 16V to 20V</w:t>
      </w:r>
      <w:r w:rsidRPr="00855CA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br/>
        <w:t>Input current rating: Up to 80mA</w:t>
      </w:r>
      <w:r w:rsidRPr="00855CA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br/>
        <w:t>Output voltage (no load): 13.65-14.1V (ideally 13.7V</w:t>
      </w:r>
      <w:proofErr w:type="gramStart"/>
      <w:r w:rsidRPr="00855CA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)</w:t>
      </w:r>
      <w:proofErr w:type="gramEnd"/>
      <w:r w:rsidRPr="00855CA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br/>
        <w:t>Output voltage (2mA load): 13.35-13.85V</w:t>
      </w:r>
      <w:r w:rsidRPr="00855CA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br/>
        <w:t>Output voltage (10mA load): 13.25-13.75V</w:t>
      </w:r>
      <w:r w:rsidRPr="00855CA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br/>
        <w:t>Output voltage (50mA load): 13-13.45V</w:t>
      </w:r>
    </w:p>
    <w:p w:rsidR="00855CAD" w:rsidRPr="00855CAD" w:rsidRDefault="00855CAD" w:rsidP="00855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55CAD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ca899" stroked="f"/>
        </w:pict>
      </w:r>
    </w:p>
    <w:p w:rsidR="00855CAD" w:rsidRPr="00855CAD" w:rsidRDefault="00855CAD" w:rsidP="00855CAD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s-ES"/>
        </w:rPr>
      </w:pPr>
      <w:r w:rsidRPr="00855CAD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s-ES"/>
        </w:rPr>
        <w:br/>
      </w:r>
      <w:r w:rsidRPr="00855CAD">
        <w:rPr>
          <w:rFonts w:ascii="Times New Roman" w:eastAsia="Times New Roman" w:hAnsi="Times New Roman" w:cs="Times New Roman"/>
          <w:b/>
          <w:bCs/>
          <w:color w:val="808000"/>
          <w:sz w:val="20"/>
          <w:szCs w:val="20"/>
          <w:lang w:val="en-US" w:eastAsia="es-ES"/>
        </w:rPr>
        <w:t>Download</w:t>
      </w:r>
    </w:p>
    <w:p w:rsidR="00855CAD" w:rsidRPr="00855CAD" w:rsidRDefault="00855CAD" w:rsidP="0085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855CA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v1.0 (23 June 2012) – </w:t>
      </w:r>
      <w:hyperlink r:id="rId26" w:history="1">
        <w:r w:rsidRPr="00855C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s-ES"/>
          </w:rPr>
          <w:t>Download</w:t>
        </w:r>
      </w:hyperlink>
      <w:r w:rsidRPr="00855CA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br/>
        <w:t>- Initial Release</w:t>
      </w:r>
    </w:p>
    <w:p w:rsidR="00855CAD" w:rsidRPr="00855CAD" w:rsidRDefault="00855CAD" w:rsidP="00855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55CAD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6" style="width:0;height:1.5pt" o:hralign="center" o:hrstd="t" o:hr="t" fillcolor="#aca899" stroked="f"/>
        </w:pict>
      </w:r>
    </w:p>
    <w:p w:rsidR="00855CAD" w:rsidRPr="00855CAD" w:rsidRDefault="00855CAD" w:rsidP="00855CAD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s-ES"/>
        </w:rPr>
      </w:pPr>
      <w:r w:rsidRPr="00855CAD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s-ES"/>
        </w:rPr>
        <w:br/>
      </w:r>
      <w:r w:rsidRPr="00855CAD">
        <w:rPr>
          <w:rFonts w:ascii="Times New Roman" w:eastAsia="Times New Roman" w:hAnsi="Times New Roman" w:cs="Times New Roman"/>
          <w:b/>
          <w:bCs/>
          <w:color w:val="808000"/>
          <w:sz w:val="20"/>
          <w:szCs w:val="20"/>
          <w:lang w:val="en-US" w:eastAsia="es-ES"/>
        </w:rPr>
        <w:t>Build your own</w:t>
      </w:r>
    </w:p>
    <w:p w:rsidR="00855CAD" w:rsidRPr="00855CAD" w:rsidRDefault="00855CAD" w:rsidP="0085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855CA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Parts Required</w:t>
      </w:r>
      <w:r w:rsidRPr="00855CA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br/>
        <w:t>- LM317 TO-92 (1) – LM317LZ – [Q1</w:t>
      </w:r>
      <w:proofErr w:type="gramStart"/>
      <w:r w:rsidRPr="00855CA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]</w:t>
      </w:r>
      <w:proofErr w:type="gramEnd"/>
      <w:r w:rsidRPr="00855CA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br/>
        <w:t>- 240 Ohm Resistor 1/4W 1% (1) – [R1]</w:t>
      </w:r>
      <w:r w:rsidRPr="00855CA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br/>
      </w:r>
      <w:r w:rsidRPr="00855CA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lastRenderedPageBreak/>
        <w:t>- 2.43K Resistor 1/4W 1% (1) – [R2]</w:t>
      </w:r>
      <w:r w:rsidRPr="00855CA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br/>
        <w:t xml:space="preserve">- </w:t>
      </w:r>
      <w:proofErr w:type="spellStart"/>
      <w:r w:rsidRPr="00855CA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Schottky</w:t>
      </w:r>
      <w:proofErr w:type="spellEnd"/>
      <w:r w:rsidRPr="00855CA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Diode DO-35 (1) – BAT42 – [D1]</w:t>
      </w:r>
      <w:r w:rsidRPr="00855CA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br/>
        <w:t>- Female headers (2)</w:t>
      </w:r>
    </w:p>
    <w:p w:rsidR="00855CAD" w:rsidRPr="00855CAD" w:rsidRDefault="00855CAD" w:rsidP="0085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55CA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Schematic</w:t>
      </w:r>
      <w:proofErr w:type="spellEnd"/>
    </w:p>
    <w:p w:rsidR="00855CAD" w:rsidRPr="00855CAD" w:rsidRDefault="00855CAD" w:rsidP="0085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55CA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s-ES"/>
        </w:rPr>
        <w:drawing>
          <wp:inline distT="0" distB="0" distL="0" distR="0" wp14:anchorId="67600B14" wp14:editId="6A95E1B1">
            <wp:extent cx="2857500" cy="1971675"/>
            <wp:effectExtent l="0" t="0" r="0" b="9525"/>
            <wp:docPr id="7" name="Imagen 7" descr="http://www.insidegadgets.com/wp-content/uploads/2012/07/Simple_LM317_Solar_Charger_v1.0_Schematic-300x207.pn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insidegadgets.com/wp-content/uploads/2012/07/Simple_LM317_Solar_Charger_v1.0_Schematic-300x207.pn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CAD" w:rsidRPr="00855CAD" w:rsidRDefault="00855CAD" w:rsidP="0085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55CA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PCB Guide</w:t>
      </w:r>
    </w:p>
    <w:p w:rsidR="00855CAD" w:rsidRPr="00855CAD" w:rsidRDefault="00855CAD" w:rsidP="0085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55CA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s-ES"/>
        </w:rPr>
        <w:drawing>
          <wp:inline distT="0" distB="0" distL="0" distR="0" wp14:anchorId="0458A616" wp14:editId="57E848F9">
            <wp:extent cx="1714500" cy="1095375"/>
            <wp:effectExtent l="0" t="0" r="0" b="9525"/>
            <wp:docPr id="8" name="Imagen 8" descr="http://www.insidegadgets.com/wp-content/uploads/2012/07/Simple_LM317_Solar_Charger_v1.0_Guide-300x192.pn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insidegadgets.com/wp-content/uploads/2012/07/Simple_LM317_Solar_Charger_v1.0_Guide-300x192.pn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CAD" w:rsidRPr="00855CAD" w:rsidRDefault="00855CAD" w:rsidP="0085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55CA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PCB </w:t>
      </w:r>
      <w:proofErr w:type="spellStart"/>
      <w:r w:rsidRPr="00855CA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Ready</w:t>
      </w:r>
      <w:proofErr w:type="spellEnd"/>
      <w:r w:rsidRPr="00855CA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55CA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for</w:t>
      </w:r>
      <w:proofErr w:type="spellEnd"/>
      <w:r w:rsidRPr="00855CA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55CA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etching</w:t>
      </w:r>
      <w:proofErr w:type="spellEnd"/>
    </w:p>
    <w:p w:rsidR="00855CAD" w:rsidRPr="00855CAD" w:rsidRDefault="00855CAD" w:rsidP="0085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55CA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s-ES"/>
        </w:rPr>
        <w:drawing>
          <wp:inline distT="0" distB="0" distL="0" distR="0" wp14:anchorId="3E41B2C7" wp14:editId="79745B86">
            <wp:extent cx="2000250" cy="1285875"/>
            <wp:effectExtent l="0" t="0" r="0" b="9525"/>
            <wp:docPr id="9" name="Imagen 9" descr="http://www.insidegadgets.com/wp-content/uploads/2012/07/Simple_LM317_Solar_Charger_v1.0_PCB_Etching_Top-300x193.pn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insidegadgets.com/wp-content/uploads/2012/07/Simple_LM317_Solar_Charger_v1.0_PCB_Etching_Top-300x193.png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CA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s-ES"/>
        </w:rPr>
        <w:drawing>
          <wp:inline distT="0" distB="0" distL="0" distR="0" wp14:anchorId="7FE81EB5" wp14:editId="06EF0FDA">
            <wp:extent cx="2000250" cy="1266825"/>
            <wp:effectExtent l="0" t="0" r="0" b="9525"/>
            <wp:docPr id="10" name="Imagen 10" descr="http://www.insidegadgets.com/wp-content/uploads/2012/07/Simple_LM317_Solar_Charger_v1.0_PCB_Etching_Bottom-300x190.pn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insidegadgets.com/wp-content/uploads/2012/07/Simple_LM317_Solar_Charger_v1.0_PCB_Etching_Bottom-300x190.png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FB1" w:rsidRPr="00855CAD" w:rsidRDefault="002C3FB1">
      <w:pPr>
        <w:rPr>
          <w:lang w:val="en-US"/>
        </w:rPr>
      </w:pPr>
    </w:p>
    <w:sectPr w:rsidR="002C3FB1" w:rsidRPr="00855C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CAD"/>
    <w:rsid w:val="002C3FB1"/>
    <w:rsid w:val="0085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55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C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55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C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4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3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6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73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3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5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8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3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82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58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135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60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84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image" Target="media/image5.png"/><Relationship Id="rId26" Type="http://schemas.openxmlformats.org/officeDocument/2006/relationships/hyperlink" Target="http://www.insidegadgets.com/wp-content/uploads/2012/07/Simple_LM317_Solar_Charger_v1.0.zi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nsidegadgets.com/wp-content/uploads/2012/07/Simple_LM317_Solar_Charger_v1.0.zip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insidegadgets.com/wp-content/uploads/2012/06/sc_1.png" TargetMode="External"/><Relationship Id="rId12" Type="http://schemas.openxmlformats.org/officeDocument/2006/relationships/hyperlink" Target="http://www.insidegadgets.com/wp-content/uploads/2012/06/sc_3-1.png" TargetMode="External"/><Relationship Id="rId17" Type="http://schemas.openxmlformats.org/officeDocument/2006/relationships/hyperlink" Target="http://www.insidegadgets.com/wp-content/uploads/2012/06/sc_4-1.png" TargetMode="External"/><Relationship Id="rId25" Type="http://schemas.openxmlformats.org/officeDocument/2006/relationships/hyperlink" Target="http://www.insidegadgets.com/2012/06/25/simple-lm317-solar-charger-for-12v-batteries/" TargetMode="External"/><Relationship Id="rId33" Type="http://schemas.openxmlformats.org/officeDocument/2006/relationships/image" Target="media/image9.png"/><Relationship Id="rId2" Type="http://schemas.microsoft.com/office/2007/relationships/stylesWithEffects" Target="stylesWithEffects.xml"/><Relationship Id="rId16" Type="http://schemas.openxmlformats.org/officeDocument/2006/relationships/hyperlink" Target="http://www.reuk.co.uk/LM317-Voltage-Calculator.htm" TargetMode="External"/><Relationship Id="rId20" Type="http://schemas.openxmlformats.org/officeDocument/2006/relationships/image" Target="media/image6.png"/><Relationship Id="rId29" Type="http://schemas.openxmlformats.org/officeDocument/2006/relationships/image" Target="media/image7.png"/><Relationship Id="rId1" Type="http://schemas.openxmlformats.org/officeDocument/2006/relationships/styles" Target="styles.xml"/><Relationship Id="rId6" Type="http://schemas.openxmlformats.org/officeDocument/2006/relationships/hyperlink" Target="http://www.insidegadgets.com/author/admin/" TargetMode="External"/><Relationship Id="rId11" Type="http://schemas.openxmlformats.org/officeDocument/2006/relationships/hyperlink" Target="http://en.wikipedia.org/wiki/Automotive_battery" TargetMode="External"/><Relationship Id="rId24" Type="http://schemas.openxmlformats.org/officeDocument/2006/relationships/hyperlink" Target="http://www.insidegadgets.com/author/admin/" TargetMode="External"/><Relationship Id="rId32" Type="http://schemas.openxmlformats.org/officeDocument/2006/relationships/hyperlink" Target="http://www.insidegadgets.com/wp-content/uploads/2012/07/Simple_LM317_Solar_Charger_v1.0_PCB_Etching_Bottom.png" TargetMode="External"/><Relationship Id="rId5" Type="http://schemas.openxmlformats.org/officeDocument/2006/relationships/hyperlink" Target="http://www.insidegadgets.com/2012/06/25/simple-lm317-solar-charger-for-12v-batteries/" TargetMode="External"/><Relationship Id="rId15" Type="http://schemas.openxmlformats.org/officeDocument/2006/relationships/image" Target="media/image4.png"/><Relationship Id="rId23" Type="http://schemas.openxmlformats.org/officeDocument/2006/relationships/hyperlink" Target="http://www.insidegadgets.com/projects/simple-lm317-solar-charger/" TargetMode="External"/><Relationship Id="rId28" Type="http://schemas.openxmlformats.org/officeDocument/2006/relationships/hyperlink" Target="http://www.insidegadgets.com/wp-content/uploads/2012/07/Simple_LM317_Solar_Charger_v1.0_Guide.png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ww.insidegadgets.com/wp-content/uploads/2012/06/sc_6-1.png" TargetMode="External"/><Relationship Id="rId31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yperlink" Target="http://www.insidegadgets.com/wp-content/uploads/2012/06/sc_2.png" TargetMode="External"/><Relationship Id="rId14" Type="http://schemas.openxmlformats.org/officeDocument/2006/relationships/hyperlink" Target="http://www.insidegadgets.com/wp-content/uploads/2012/06/sc_5.png" TargetMode="External"/><Relationship Id="rId22" Type="http://schemas.openxmlformats.org/officeDocument/2006/relationships/hyperlink" Target="http://en.wikipedia.org/wiki/Automotive_battery" TargetMode="External"/><Relationship Id="rId27" Type="http://schemas.openxmlformats.org/officeDocument/2006/relationships/hyperlink" Target="http://www.insidegadgets.com/wp-content/uploads/2012/07/Simple_LM317_Solar_Charger_v1.0_Schematic.png" TargetMode="External"/><Relationship Id="rId30" Type="http://schemas.openxmlformats.org/officeDocument/2006/relationships/hyperlink" Target="http://www.insidegadgets.com/wp-content/uploads/2012/07/Simple_LM317_Solar_Charger_v1.0_PCB_Etching_Top.png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673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WinSP3_OEM</dc:creator>
  <cp:keywords/>
  <dc:description/>
  <cp:lastModifiedBy>WinSP3_OEM</cp:lastModifiedBy>
  <cp:revision>1</cp:revision>
  <dcterms:created xsi:type="dcterms:W3CDTF">2012-11-01T18:45:00Z</dcterms:created>
  <dcterms:modified xsi:type="dcterms:W3CDTF">2012-11-01T18:48:00Z</dcterms:modified>
</cp:coreProperties>
</file>